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三江源MODIS逐日无云积雪面积遥感产品（2000-2019年）</w:t>
      </w:r>
    </w:p>
    <w:p>
      <w:r>
        <w:rPr>
          <w:sz w:val="22"/>
        </w:rPr>
        <w:t>英文标题：MODIS daily cloud-free snow cover area product for Sanjiangyuan from 2000 to 2019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基于MODIS数据进行处理和分析后得到，通过改进不同下垫面下的不同积雪提取算法，提高了积雪范围识别精度，同时利用隐马尔科夫去云算法和SSM/I雪水当量结合，最终生成完全无云的逐日积雪面积产品。取值范围： 1：积雪；0 非积雪。空间分辨率为0.005 度（约500m），时间范围是2000年2月24日至2019年12月31日。</w:t>
        <w:br/>
        <w:t>数据格式为geotiff，推荐使用Arcmap或python +GDAL打开和处理数据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积雪面积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MODIS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2019</w:t>
      </w:r>
      <w:r>
        <w:t xml:space="preserve">, 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3.文件大小：546.0MB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2000-03-21 00:00:00+00:00</w:t>
      </w:r>
      <w:r>
        <w:rPr>
          <w:sz w:val="22"/>
        </w:rPr>
        <w:t>--</w:t>
      </w:r>
      <w:r>
        <w:rPr>
          <w:sz w:val="22"/>
        </w:rPr>
        <w:t>2019-12-31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郝晓华. 三江源MODIS逐日无云积雪面积遥感产品（2000-2019年）DOI:10.11888/Snow.tpdc.270974, CSTR:18406.11.Snow.tpdc.270974, </w:t>
      </w:r>
      <w:r>
        <w:t>2019</w:t>
      </w:r>
      <w:r>
        <w:t>.[</w:t>
      </w:r>
      <w:r>
        <w:t xml:space="preserve">HAO Xiaohua. MODIS daily cloud-free snow cover area product for Sanjiangyuan from 2000 to 2019DOI:10.11888/Snow.tpdc.270974, CSTR:18406.11.Snow.tpdc.270974,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亚像元尺度上的积雪粒径和污染物遥感反演研究(42471291)</w:t>
        <w:br/>
      </w:r>
      <w:r>
        <w:rPr>
          <w:sz w:val="22"/>
        </w:rPr>
        <w:t>风云三号气象卫星地面应用系统-光学仪器积雪覆盖产品真实性检验(49AK1001)</w:t>
        <w:br/>
      </w:r>
      <w:r>
        <w:rPr>
          <w:sz w:val="22"/>
        </w:rPr>
        <w:t>中国积雪特性及分布调查第二课题第2专题：中国积雪面积参数遥感反演与产品生产(2017FY100502)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