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三江源国家公园生态监测平台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基于中国第二次冰川编目的三江源冰川数据集（2008）</w:t>
      </w:r>
    </w:p>
    <w:p>
      <w:r>
        <w:rPr>
          <w:sz w:val="22"/>
        </w:rPr>
        <w:t>英文标题：Glacier distribution map in the Sanjiangyuan based on the second glacier inventory (2008)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本数据集为三江源地区第二次冰川编目的冰川数据，文件是shp格式，属性数据如下：Glc_Name（冰川名称）、Drng_Code（流域编码）、FCGI_ID（第一次编目冰川编码）、GLIMS_ID（GLIMS冰川编码）、Mtn_Name（山系名称）、Pref_Name（所在行政区划）、Glc_Long（冰川经度）、Glc_Lati（冰川纬度）、Glc_Area（冰川面积）、Abs_Accu（绝对面积精度）、Rel_Accu（相对面积精度）、Deb_Area（表碛区面积）、Deb_A_Accu（表碛区面积绝对精度）、Deb_R_Accu（表碛区面积相对精度）、Glc_Vol_A（估算冰川体积1）、Glc_Vol_B（估算冰川体积2)、Max_Elev（冰川最大高程）、Min_Elev（冰川最小高程）、Mean_Elev（冰川平均高程）、MA_Elev（冰川中值面积高度）、Mean_Slp（冰川平均坡度）、Mean_Asp（冰川平均坡向）、Prm_Image（主要遥感数据）、Aux_Image（辅助遥感数据）、Rep_Date（冰川编目代表日期）、Elev_Src（高程数据源）、Elev_Date（高程代表日期）、Compiler（冰川编目编制者）、Verifier（冰川编目审验者）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冰川编目</w:t>
      </w:r>
      <w:r>
        <w:t xml:space="preserve">, </w:t>
      </w:r>
      <w:r>
        <w:rPr>
          <w:sz w:val="22"/>
        </w:rPr>
        <w:t>遥感数据</w:t>
      </w:r>
      <w:r>
        <w:t xml:space="preserve">, </w:t>
      </w:r>
      <w:r>
        <w:rPr>
          <w:sz w:val="22"/>
        </w:rPr>
        <w:t>冰川</w:t>
        <w:br/>
      </w:r>
      <w:r>
        <w:rPr>
          <w:sz w:val="22"/>
        </w:rPr>
        <w:t>学科关键词：</w:t>
      </w:r>
      <w:r>
        <w:rPr>
          <w:sz w:val="22"/>
        </w:rPr>
        <w:t>水文科学</w:t>
      </w:r>
      <w:r>
        <w:t xml:space="preserve">, </w:t>
      </w:r>
      <w:r>
        <w:rPr>
          <w:sz w:val="22"/>
        </w:rPr>
        <w:t>地理科学</w:t>
      </w:r>
      <w:r>
        <w:t xml:space="preserve">, </w:t>
      </w:r>
      <w:r>
        <w:rPr>
          <w:sz w:val="22"/>
        </w:rPr>
        <w:t>大气科学</w:t>
        <w:br/>
      </w:r>
      <w:r>
        <w:rPr>
          <w:sz w:val="22"/>
        </w:rPr>
        <w:t>地点关键词：</w:t>
      </w:r>
      <w:r>
        <w:rPr>
          <w:sz w:val="22"/>
        </w:rPr>
        <w:t>可可西里</w:t>
      </w:r>
      <w:r>
        <w:t xml:space="preserve">, </w:t>
      </w:r>
      <w:r>
        <w:rPr>
          <w:sz w:val="22"/>
        </w:rPr>
        <w:t>三江源</w:t>
        <w:br/>
      </w:r>
      <w:r>
        <w:rPr>
          <w:sz w:val="22"/>
        </w:rPr>
        <w:t>时间关键词：</w:t>
      </w:r>
      <w:r>
        <w:rPr>
          <w:sz w:val="22"/>
        </w:rPr>
        <w:t>2008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2.投影：WGS84</w:t>
      </w:r>
    </w:p>
    <w:p>
      <w:pPr>
        <w:ind w:left="432"/>
      </w:pPr>
      <w:r>
        <w:rPr>
          <w:sz w:val="22"/>
        </w:rPr>
        <w:t>3.文件大小：3.17MB</w:t>
      </w:r>
    </w:p>
    <w:p>
      <w:pPr>
        <w:ind w:left="432"/>
      </w:pPr>
      <w:r>
        <w:rPr>
          <w:sz w:val="22"/>
        </w:rPr>
        <w:t>4.数据格式：None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北：37.38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西：89.15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东：102.58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南：30.79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2008-01-14 08:00:00+00:00</w:t>
      </w:r>
      <w:r>
        <w:rPr>
          <w:sz w:val="22"/>
        </w:rPr>
        <w:t>--</w:t>
      </w:r>
      <w:r>
        <w:rPr>
          <w:sz w:val="22"/>
        </w:rPr>
        <w:t>2009-01-13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刘时银, 郭万钦, 许君利. 基于中国第二次冰川编目的三江源冰川数据集（2008）DOI:10.11888/Glacio.tpdc.270810, CSTR:18406.11.Glacio.tpdc.270810, </w:t>
      </w:r>
      <w:r>
        <w:t>2018</w:t>
      </w:r>
      <w:r>
        <w:t>.[</w:t>
      </w:r>
      <w:r>
        <w:t xml:space="preserve">GUO Wanqin, XU  Junli, LIU Shiyin. Glacier distribution map in the Sanjiangyuan based on the second glacier inventory (2008)DOI:10.11888/Glacio.tpdc.270810, CSTR:18406.11.Glacio.tpdc.270810,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刘时银, 姚晓军, 郭万钦等. (2015). 基于第二次冰川编目的中国冰川现状. 地理学报, 70(1), 3-16.</w:t>
        <w:br/>
        <w:br/>
      </w:r>
      <w:r>
        <w:t>Guo, W.Q., Liu, S.Y., Xu, J.L., et al. (2015). The second Chinese glacier inventory: data, methods and results. Journal of Glaciology, 61(226), 357-372. doi: 10.3189/2015JoG14J209</w:t>
        <w:br/>
        <w:br/>
      </w:r>
      <w:r>
        <w:t>刘时银, 张勇, 刘巧等. 气候变化对冰川影响与风险研究. 2017, 科学出版社.</w:t>
        <w:br/>
        <w:br/>
      </w:r>
    </w:p>
    <w:p>
      <w:r>
        <w:rPr>
          <w:sz w:val="32"/>
        </w:rPr>
        <w:t>7、资助项目信息</w:t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刘时银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liusy@lzb.ac.cn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郭万钦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guowq@lzb.ac.cn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许君利</w:t>
        <w:br/>
      </w:r>
      <w:r>
        <w:rPr>
          <w:sz w:val="22"/>
        </w:rPr>
        <w:t xml:space="preserve">单位: </w:t>
      </w:r>
      <w:r>
        <w:rPr>
          <w:sz w:val="22"/>
        </w:rPr>
        <w:t>中国科学院西北生态环境资源研究院</w:t>
        <w:br/>
      </w:r>
      <w:r>
        <w:rPr>
          <w:sz w:val="22"/>
        </w:rPr>
        <w:t xml:space="preserve">电子邮件: </w:t>
      </w:r>
      <w:r>
        <w:rPr>
          <w:sz w:val="22"/>
        </w:rPr>
        <w:t>xujunli05@lzb.ac.cn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